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BD7" w:rsidRDefault="006F1BD7" w:rsidP="006F1BD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VEHÍCULO ADAPTADO INCLUYENTE</w:t>
      </w:r>
    </w:p>
    <w:p w:rsidR="006F1BD7" w:rsidRPr="006F1BD7" w:rsidRDefault="006F1BD7" w:rsidP="006F1BD7">
      <w:pPr>
        <w:rPr>
          <w:rFonts w:ascii="Arial" w:hAnsi="Arial" w:cs="Arial"/>
          <w:sz w:val="24"/>
          <w:szCs w:val="24"/>
        </w:rPr>
      </w:pPr>
      <w:r w:rsidRPr="006F1BD7">
        <w:rPr>
          <w:rFonts w:ascii="Arial" w:hAnsi="Arial" w:cs="Arial"/>
          <w:sz w:val="24"/>
          <w:szCs w:val="24"/>
        </w:rPr>
        <w:t>Encargada: Lic. Alma Jazmín Terríquez Estrella</w:t>
      </w:r>
    </w:p>
    <w:p w:rsidR="006F1BD7" w:rsidRDefault="006F1BD7" w:rsidP="006F1B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DIF Municipal contamos con un vehículo incluyente asignado por DIF Jalisco para b</w:t>
      </w:r>
      <w:r>
        <w:rPr>
          <w:rFonts w:ascii="Arial" w:hAnsi="Arial" w:cs="Arial"/>
          <w:sz w:val="24"/>
          <w:szCs w:val="24"/>
        </w:rPr>
        <w:t>rindar el servicio de traslado a las personas que así lo soliciten, principalmente a las personas con algún tipo de discapacidad, así como a l</w:t>
      </w:r>
      <w:r>
        <w:rPr>
          <w:rFonts w:ascii="Arial" w:hAnsi="Arial" w:cs="Arial"/>
          <w:sz w:val="24"/>
          <w:szCs w:val="24"/>
        </w:rPr>
        <w:t>as personas de escasos recursos;</w:t>
      </w:r>
      <w:r>
        <w:rPr>
          <w:rFonts w:ascii="Arial" w:hAnsi="Arial" w:cs="Arial"/>
          <w:sz w:val="24"/>
          <w:szCs w:val="24"/>
        </w:rPr>
        <w:t xml:space="preserve"> para que puedan asistir a recibir algún tipo de atención </w:t>
      </w:r>
      <w:r>
        <w:rPr>
          <w:rFonts w:ascii="Arial" w:hAnsi="Arial" w:cs="Arial"/>
          <w:sz w:val="24"/>
          <w:szCs w:val="24"/>
        </w:rPr>
        <w:t xml:space="preserve">foránea </w:t>
      </w:r>
      <w:r>
        <w:rPr>
          <w:rFonts w:ascii="Arial" w:hAnsi="Arial" w:cs="Arial"/>
          <w:sz w:val="24"/>
          <w:szCs w:val="24"/>
        </w:rPr>
        <w:t xml:space="preserve">(principalmente servicios de salud). </w:t>
      </w:r>
    </w:p>
    <w:p w:rsidR="007E00C7" w:rsidRPr="006F1BD7" w:rsidRDefault="006F1BD7" w:rsidP="006F1B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acceder a este servicio se debe presentar el interesado a las oficinas del DIF Municipal al área de Dirección, debe presentar una copia de su tarjeta de citas y responder algunas preguntas para ser registrado en el padrón único de beneficiarios; para que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finalmente sea trasladado a recibir su servicio foráneo.</w:t>
      </w:r>
    </w:p>
    <w:sectPr w:rsidR="007E00C7" w:rsidRPr="006F1B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D7"/>
    <w:rsid w:val="006F1BD7"/>
    <w:rsid w:val="007E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2F35C-3FE2-4272-9A50-C7673540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B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642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2017-04-30T14:20:00Z</dcterms:created>
  <dcterms:modified xsi:type="dcterms:W3CDTF">2017-04-30T14:27:00Z</dcterms:modified>
</cp:coreProperties>
</file>